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EB" w:rsidRDefault="00514CEB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514CEB" w:rsidRDefault="00514CEB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514CEB" w:rsidRDefault="00514CEB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514CEB" w:rsidRDefault="00514CEB" w:rsidP="005471DB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514CEB" w:rsidRDefault="00514CEB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514CEB" w:rsidRPr="005471DB" w:rsidRDefault="00514CEB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514CEB" w:rsidRDefault="00514CEB" w:rsidP="004E3584">
      <w:pPr>
        <w:pStyle w:val="Title"/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</w:pPr>
      <w:r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>о</w:t>
      </w:r>
      <w:r w:rsidRPr="004E3584"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 xml:space="preserve">т </w:t>
      </w:r>
      <w:r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 xml:space="preserve">15.06.2026 </w:t>
      </w:r>
      <w:r w:rsidRPr="004E3584"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>№</w:t>
      </w:r>
      <w:r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>125</w:t>
      </w:r>
    </w:p>
    <w:p w:rsidR="00514CEB" w:rsidRPr="004E3584" w:rsidRDefault="00514CEB" w:rsidP="004E3584">
      <w:pPr>
        <w:pStyle w:val="Title"/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</w:pPr>
    </w:p>
    <w:p w:rsidR="00514CEB" w:rsidRPr="004E3584" w:rsidRDefault="00514CEB" w:rsidP="004E3584">
      <w:pPr>
        <w:pStyle w:val="Title"/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</w:pPr>
    </w:p>
    <w:p w:rsidR="00514CEB" w:rsidRPr="004E3584" w:rsidRDefault="00514CEB" w:rsidP="004E3584">
      <w:pPr>
        <w:pStyle w:val="Title"/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</w:pPr>
      <w:r w:rsidRPr="004E3584">
        <w:rPr>
          <w:rFonts w:ascii="Arial" w:hAnsi="Arial" w:cs="Arial"/>
          <w:b/>
          <w:bCs/>
          <w:color w:val="00000A"/>
          <w:kern w:val="1"/>
          <w:sz w:val="28"/>
          <w:szCs w:val="28"/>
          <w:lang w:eastAsia="hi-IN" w:bidi="hi-IN"/>
        </w:rPr>
        <w:t xml:space="preserve">О создании резервных пунктов для голосования </w:t>
      </w:r>
    </w:p>
    <w:p w:rsidR="00514CEB" w:rsidRDefault="00514CEB" w:rsidP="00F65908">
      <w:pPr>
        <w:tabs>
          <w:tab w:val="left" w:pos="5130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4CEB" w:rsidRDefault="00514CEB" w:rsidP="00F65908">
      <w:pPr>
        <w:tabs>
          <w:tab w:val="left" w:pos="5130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4CEB" w:rsidRPr="004E3584" w:rsidRDefault="00514CEB" w:rsidP="00327EB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>С целью организации непрерывности процесса проведении голосования в случаях невозможности работы образованных избирательных участков при возникновении  чрезвычайных ситуаций при проведении выборов в Единый день голосования 20  сентября 2026 года, администрация Унечского района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>ПОСТАНОВЛЯЕТ: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 xml:space="preserve">            1.Создать на территории Унечского района   резервные пункты  для проведения  голосования </w:t>
      </w:r>
      <w:r>
        <w:rPr>
          <w:rFonts w:ascii="Arial" w:hAnsi="Arial" w:cs="Arial"/>
          <w:sz w:val="24"/>
          <w:szCs w:val="24"/>
          <w:lang w:eastAsia="ru-RU"/>
        </w:rPr>
        <w:t>в Единый день голосования 20  сентября 2026</w:t>
      </w:r>
      <w:r w:rsidRPr="004E3584">
        <w:rPr>
          <w:rFonts w:ascii="Arial" w:hAnsi="Arial" w:cs="Arial"/>
          <w:sz w:val="24"/>
          <w:szCs w:val="24"/>
          <w:lang w:eastAsia="ru-RU"/>
        </w:rPr>
        <w:t xml:space="preserve"> года согласно приложению к постановлению. 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 xml:space="preserve">            2. Направить данное постановление в территориальную избирательную комиссию Унечского района.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p w:rsidR="00514CEB" w:rsidRDefault="00514CEB" w:rsidP="00327EBC">
      <w:pPr>
        <w:spacing w:after="0" w:line="240" w:lineRule="auto"/>
        <w:ind w:left="4956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 xml:space="preserve">Глава администрации Унечского  района              </w:t>
      </w:r>
    </w:p>
    <w:p w:rsidR="00514CEB" w:rsidRPr="004E3584" w:rsidRDefault="00514CEB" w:rsidP="00327EBC">
      <w:pPr>
        <w:spacing w:after="0" w:line="240" w:lineRule="auto"/>
        <w:ind w:left="7788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E3584">
        <w:rPr>
          <w:rFonts w:ascii="Arial" w:hAnsi="Arial" w:cs="Arial"/>
          <w:sz w:val="24"/>
          <w:szCs w:val="24"/>
          <w:lang w:eastAsia="ru-RU"/>
        </w:rPr>
        <w:t>В.А. Дуда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600AAF" w:rsidRDefault="00514CEB" w:rsidP="004E3584">
      <w:pPr>
        <w:spacing w:after="0" w:line="240" w:lineRule="auto"/>
        <w:jc w:val="both"/>
        <w:rPr>
          <w:rFonts w:ascii="Arial" w:hAnsi="Arial" w:cs="Arial"/>
          <w:color w:val="FFFFFF"/>
          <w:sz w:val="24"/>
          <w:szCs w:val="24"/>
          <w:lang w:eastAsia="ru-RU"/>
        </w:rPr>
      </w:pP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 xml:space="preserve">Исполнил </w:t>
      </w:r>
    </w:p>
    <w:p w:rsidR="00514CEB" w:rsidRPr="00600AAF" w:rsidRDefault="00514CEB" w:rsidP="004E3584">
      <w:pPr>
        <w:spacing w:after="0" w:line="240" w:lineRule="auto"/>
        <w:jc w:val="both"/>
        <w:rPr>
          <w:rFonts w:ascii="Arial" w:hAnsi="Arial" w:cs="Arial"/>
          <w:color w:val="FFFFFF"/>
          <w:sz w:val="24"/>
          <w:szCs w:val="24"/>
          <w:lang w:eastAsia="ru-RU"/>
        </w:rPr>
      </w:pP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 xml:space="preserve">управляющий делами </w:t>
      </w:r>
    </w:p>
    <w:p w:rsidR="00514CEB" w:rsidRPr="00600AAF" w:rsidRDefault="00514CEB" w:rsidP="004E3584">
      <w:pPr>
        <w:spacing w:after="0" w:line="240" w:lineRule="auto"/>
        <w:jc w:val="both"/>
        <w:rPr>
          <w:rFonts w:ascii="Arial" w:hAnsi="Arial" w:cs="Arial"/>
          <w:color w:val="FFFFFF"/>
          <w:sz w:val="24"/>
          <w:szCs w:val="24"/>
          <w:lang w:eastAsia="ru-RU"/>
        </w:rPr>
      </w:pP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 xml:space="preserve"> администрации  Унечского района                                  </w:t>
      </w: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ab/>
      </w: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ab/>
      </w:r>
      <w:r w:rsidRPr="00600AAF">
        <w:rPr>
          <w:rFonts w:ascii="Arial" w:hAnsi="Arial" w:cs="Arial"/>
          <w:color w:val="FFFFFF"/>
          <w:sz w:val="24"/>
          <w:szCs w:val="24"/>
          <w:lang w:eastAsia="ru-RU"/>
        </w:rPr>
        <w:tab/>
        <w:t xml:space="preserve">О.В. Свиридова </w:t>
      </w:r>
    </w:p>
    <w:p w:rsidR="00514CEB" w:rsidRPr="004E3584" w:rsidRDefault="00514CEB" w:rsidP="004E35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Default="00514CEB" w:rsidP="00327EB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4CEB" w:rsidRPr="004E3584" w:rsidRDefault="00514CEB" w:rsidP="00327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4CEB" w:rsidRPr="004E3584" w:rsidRDefault="00514CEB" w:rsidP="004E3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4CEB" w:rsidRPr="004E3584" w:rsidRDefault="00514CEB" w:rsidP="00363329">
      <w:pPr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514CEB" w:rsidRPr="00327EBC" w:rsidRDefault="00514CEB" w:rsidP="00F65908">
      <w:pPr>
        <w:spacing w:after="0" w:line="240" w:lineRule="auto"/>
        <w:ind w:left="4820"/>
        <w:jc w:val="center"/>
        <w:rPr>
          <w:rFonts w:ascii="Arial" w:hAnsi="Arial" w:cs="Arial"/>
          <w:sz w:val="24"/>
          <w:szCs w:val="24"/>
        </w:rPr>
      </w:pPr>
      <w:r w:rsidRPr="00327EBC">
        <w:rPr>
          <w:rFonts w:ascii="Arial" w:hAnsi="Arial" w:cs="Arial"/>
          <w:sz w:val="24"/>
          <w:szCs w:val="24"/>
        </w:rPr>
        <w:t xml:space="preserve">Приложение  </w:t>
      </w:r>
    </w:p>
    <w:p w:rsidR="00514CEB" w:rsidRPr="00327EBC" w:rsidRDefault="00514CEB" w:rsidP="00F65908">
      <w:pPr>
        <w:spacing w:after="0" w:line="240" w:lineRule="auto"/>
        <w:ind w:left="4820"/>
        <w:jc w:val="center"/>
        <w:rPr>
          <w:rFonts w:ascii="Arial" w:hAnsi="Arial" w:cs="Arial"/>
          <w:sz w:val="24"/>
          <w:szCs w:val="24"/>
        </w:rPr>
      </w:pPr>
      <w:r w:rsidRPr="00327EBC">
        <w:rPr>
          <w:rFonts w:ascii="Arial" w:hAnsi="Arial" w:cs="Arial"/>
          <w:sz w:val="24"/>
          <w:szCs w:val="24"/>
        </w:rPr>
        <w:t xml:space="preserve">к  постановлению </w:t>
      </w:r>
      <w:r w:rsidRPr="00327EBC">
        <w:rPr>
          <w:rFonts w:ascii="Arial" w:hAnsi="Arial" w:cs="Arial"/>
          <w:sz w:val="24"/>
          <w:szCs w:val="24"/>
        </w:rPr>
        <w:br/>
        <w:t>администрации Унечского района</w:t>
      </w:r>
      <w:r w:rsidRPr="00327EBC">
        <w:rPr>
          <w:rFonts w:ascii="Arial" w:hAnsi="Arial" w:cs="Arial"/>
          <w:sz w:val="24"/>
          <w:szCs w:val="24"/>
        </w:rPr>
        <w:br/>
        <w:t xml:space="preserve">от  </w:t>
      </w:r>
      <w:r>
        <w:rPr>
          <w:rFonts w:ascii="Arial" w:hAnsi="Arial" w:cs="Arial"/>
          <w:sz w:val="24"/>
          <w:szCs w:val="24"/>
        </w:rPr>
        <w:t xml:space="preserve">15.06.2026 </w:t>
      </w:r>
      <w:r w:rsidRPr="00327EBC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>125</w:t>
      </w:r>
    </w:p>
    <w:p w:rsidR="00514CEB" w:rsidRPr="00327EBC" w:rsidRDefault="00514CEB" w:rsidP="00F65908">
      <w:pPr>
        <w:spacing w:line="240" w:lineRule="auto"/>
        <w:rPr>
          <w:rFonts w:ascii="Arial" w:hAnsi="Arial" w:cs="Arial"/>
          <w:sz w:val="24"/>
          <w:szCs w:val="24"/>
        </w:rPr>
      </w:pPr>
    </w:p>
    <w:p w:rsidR="00514CEB" w:rsidRPr="00327EBC" w:rsidRDefault="00514CEB" w:rsidP="00F65908">
      <w:pPr>
        <w:pStyle w:val="Heading7"/>
        <w:rPr>
          <w:rFonts w:ascii="Arial" w:hAnsi="Arial" w:cs="Arial"/>
          <w:sz w:val="24"/>
          <w:szCs w:val="24"/>
        </w:rPr>
      </w:pPr>
      <w:r w:rsidRPr="00327EBC">
        <w:rPr>
          <w:rFonts w:ascii="Arial" w:hAnsi="Arial" w:cs="Arial"/>
          <w:sz w:val="24"/>
          <w:szCs w:val="24"/>
        </w:rPr>
        <w:t xml:space="preserve">ПЕРЕЧЕНЬ </w:t>
      </w:r>
    </w:p>
    <w:p w:rsidR="00514CEB" w:rsidRPr="00327EBC" w:rsidRDefault="00514CEB" w:rsidP="00327EB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резервных </w:t>
      </w:r>
      <w:r w:rsidRPr="00327EBC">
        <w:rPr>
          <w:rFonts w:ascii="Arial" w:hAnsi="Arial" w:cs="Arial"/>
          <w:b/>
          <w:bCs/>
          <w:sz w:val="24"/>
          <w:szCs w:val="24"/>
        </w:rPr>
        <w:t>пункт</w:t>
      </w:r>
      <w:r>
        <w:rPr>
          <w:rFonts w:ascii="Arial" w:hAnsi="Arial" w:cs="Arial"/>
          <w:b/>
          <w:bCs/>
          <w:sz w:val="24"/>
          <w:szCs w:val="24"/>
        </w:rPr>
        <w:t xml:space="preserve">ов </w:t>
      </w:r>
      <w:r w:rsidRPr="00327EBC">
        <w:rPr>
          <w:rFonts w:ascii="Arial" w:hAnsi="Arial" w:cs="Arial"/>
          <w:b/>
          <w:bCs/>
          <w:sz w:val="24"/>
          <w:szCs w:val="24"/>
        </w:rPr>
        <w:t xml:space="preserve"> для проведения  голосования </w:t>
      </w:r>
    </w:p>
    <w:p w:rsidR="00514CEB" w:rsidRDefault="00514CEB" w:rsidP="00327EB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27EBC">
        <w:rPr>
          <w:rFonts w:ascii="Arial" w:hAnsi="Arial" w:cs="Arial"/>
          <w:b/>
          <w:bCs/>
          <w:sz w:val="24"/>
          <w:szCs w:val="24"/>
        </w:rPr>
        <w:t xml:space="preserve">на территории Унечского района </w:t>
      </w:r>
      <w:r>
        <w:rPr>
          <w:rFonts w:ascii="Arial" w:hAnsi="Arial" w:cs="Arial"/>
          <w:b/>
          <w:bCs/>
          <w:sz w:val="24"/>
          <w:szCs w:val="24"/>
        </w:rPr>
        <w:t xml:space="preserve">в Единый день голосования </w:t>
      </w:r>
    </w:p>
    <w:p w:rsidR="00514CEB" w:rsidRDefault="00514CEB" w:rsidP="00327EB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сентября  2026  года</w:t>
      </w:r>
    </w:p>
    <w:p w:rsidR="00514CEB" w:rsidRPr="00327EBC" w:rsidRDefault="00514CEB" w:rsidP="00327EB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7"/>
        <w:gridCol w:w="50"/>
        <w:gridCol w:w="1827"/>
        <w:gridCol w:w="187"/>
        <w:gridCol w:w="168"/>
        <w:gridCol w:w="3234"/>
        <w:gridCol w:w="2409"/>
      </w:tblGrid>
      <w:tr w:rsidR="00514CEB" w:rsidRPr="00327EBC">
        <w:trPr>
          <w:cantSplit/>
          <w:trHeight w:val="14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Наименование номер избирательного участка </w:t>
            </w:r>
          </w:p>
        </w:tc>
        <w:tc>
          <w:tcPr>
            <w:tcW w:w="1827" w:type="dxa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Адрес избирательного участка </w:t>
            </w:r>
          </w:p>
        </w:tc>
        <w:tc>
          <w:tcPr>
            <w:tcW w:w="3589" w:type="dxa"/>
            <w:gridSpan w:val="3"/>
            <w:vAlign w:val="center"/>
          </w:tcPr>
          <w:p w:rsidR="00514CEB" w:rsidRPr="00327EBC" w:rsidRDefault="00514CEB" w:rsidP="00187825">
            <w:pPr>
              <w:pStyle w:val="Heading6"/>
              <w:spacing w:line="240" w:lineRule="auto"/>
              <w:jc w:val="center"/>
              <w:rPr>
                <w:sz w:val="22"/>
                <w:szCs w:val="22"/>
              </w:rPr>
            </w:pPr>
            <w:r w:rsidRPr="00327EBC">
              <w:rPr>
                <w:sz w:val="22"/>
                <w:szCs w:val="22"/>
              </w:rPr>
              <w:t>Границы избирательного участка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pStyle w:val="Heading6"/>
              <w:tabs>
                <w:tab w:val="left" w:pos="1944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327EBC">
              <w:rPr>
                <w:sz w:val="22"/>
                <w:szCs w:val="22"/>
              </w:rPr>
              <w:t>Резервные пункты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для голосования</w:t>
            </w:r>
          </w:p>
        </w:tc>
      </w:tr>
      <w:tr w:rsidR="00514CEB" w:rsidRPr="00327EBC">
        <w:trPr>
          <w:cantSplit/>
          <w:trHeight w:val="145"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УНЕЧСКОМУ ГОРОДСКОМУ ПОСЕЛЕНИЮ</w:t>
            </w:r>
          </w:p>
        </w:tc>
      </w:tr>
      <w:tr w:rsidR="00514CEB" w:rsidRPr="00327EBC">
        <w:trPr>
          <w:cantSplit/>
          <w:trHeight w:val="14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№1031</w:t>
            </w:r>
          </w:p>
        </w:tc>
        <w:tc>
          <w:tcPr>
            <w:tcW w:w="2014" w:type="dxa"/>
            <w:gridSpan w:val="2"/>
            <w:tcBorders>
              <w:right w:val="single" w:sz="6" w:space="0" w:color="auto"/>
            </w:tcBorders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  Унеча, ул. Комсомольская, 10, помещение МОУ СОШ №4 г.  Унеча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улицы: </w:t>
            </w:r>
            <w:r w:rsidRPr="00327EBC">
              <w:rPr>
                <w:rFonts w:ascii="Arial" w:hAnsi="Arial" w:cs="Arial"/>
              </w:rPr>
              <w:t xml:space="preserve">23 Съезда КПСС, 8 Марта, Грибоедова, Есенина, Комсомольская, Локомотивная, Ольховая, Связистов, Слободская, Урицкого, Юбилейная,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 xml:space="preserve"> 1, 2, 3, 4, 5, 6, 7, 8 Юбилейные 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г.Унеча, ул. Комсомольская, д.3,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  <w:r w:rsidRPr="00327EBC">
              <w:rPr>
                <w:rFonts w:ascii="Arial" w:hAnsi="Arial" w:cs="Arial"/>
              </w:rPr>
              <w:br/>
              <w:t>ГАПОУ «Унечский техникум отраслевых технологий и транспорта имени героя России А. В. Рассказы»</w:t>
            </w:r>
          </w:p>
        </w:tc>
      </w:tr>
      <w:tr w:rsidR="00514CEB" w:rsidRPr="00327EBC">
        <w:trPr>
          <w:cantSplit/>
          <w:trHeight w:val="14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</w:t>
            </w:r>
            <w:r w:rsidRPr="00327EBC">
              <w:rPr>
                <w:rFonts w:ascii="Arial" w:hAnsi="Arial" w:cs="Arial"/>
                <w:lang w:val="en-US"/>
              </w:rPr>
              <w:t>1032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 Унеча ул. Комсомольская, д.3,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  <w:r w:rsidRPr="00327EBC">
              <w:rPr>
                <w:rFonts w:ascii="Arial" w:hAnsi="Arial" w:cs="Arial"/>
              </w:rPr>
              <w:br/>
              <w:t>ГАПОУ «Унечский техникум отраслевых технологий и транспорта имени героя России А. В. Рассказы»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улицы:</w:t>
            </w:r>
            <w:r w:rsidRPr="00327EBC">
              <w:rPr>
                <w:rFonts w:ascii="Arial" w:hAnsi="Arial" w:cs="Arial"/>
              </w:rPr>
              <w:t xml:space="preserve">Алексея Рассказа, Бестужева, Высоцкого, Гагарина, Гоголя, Жени Мосина, Залинейная, Ломоносова, Мира, Нахимова, Окружная, Певекская, Путейская, Рылеева, Строителей, Суворова, Ушакова, Южная,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дом материального склада локомотивного депо,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 xml:space="preserve"> 1, 2, 3, 4 Комсомольские, 1, 2, 3 Ломоносова, Мира, Суворова, Ушакова 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г.Унеча, ул. Комсомольская, д. 10,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№4 г.  Унеча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14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Унечский избирательный участок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№1033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 Унеча,  ул. Комсомольская, д.18, помещение кинотеатра «Луч»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улицы:</w:t>
            </w:r>
            <w:r w:rsidRPr="00327EBC">
              <w:rPr>
                <w:rFonts w:ascii="Arial" w:hAnsi="Arial" w:cs="Arial"/>
              </w:rPr>
              <w:t>Ворошилова, Гайдара, Ермакова, Каштановая, Ковпака, Кольцевая, 2 Кольцевая, Крылова, Лермонтова, Лесная, Луговая, Малиновского, Некрасова, Партизанская, Пушкина, Рокоссовского, Сергея Лазо, Шолохова, Яблоневая,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>Есенина, 1, 2, 3 Каштановые, 1, 2, 3, 4, 5, 6, 7 Кольцевые, Лесной, 1, 3 Некрасова, 1, 2 Пушкина, Рокоссовского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г.Унеча, ул. Комсомольская, д.3,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  <w:r w:rsidRPr="00327EBC">
              <w:rPr>
                <w:rFonts w:ascii="Arial" w:hAnsi="Arial" w:cs="Arial"/>
              </w:rPr>
              <w:br/>
              <w:t>ГАПОУ «Унечский техникум отраслевых технологий и транспорта имени героя России А. В. Рассказы»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14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№1034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г. Унеча, ул. Совхозная д.1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МБОУ ДО «Унечская детская художественная школа им. Ю.И. Саханова» </w:t>
            </w: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улицы: </w:t>
            </w:r>
            <w:r w:rsidRPr="00327EBC">
              <w:rPr>
                <w:rFonts w:ascii="Arial" w:hAnsi="Arial" w:cs="Arial"/>
              </w:rPr>
              <w:t>Первомайская, Совхозная (дом №1)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 Унеча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ул. Попова д.8 помещение МОУ СОШ №3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6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№1035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ул. Первомайская д.22, помещение МКДУ </w:t>
            </w:r>
            <w:r w:rsidRPr="00327EBC">
              <w:rPr>
                <w:b w:val="0"/>
                <w:bCs w:val="0"/>
                <w:u w:val="none"/>
              </w:rPr>
              <w:br/>
              <w:t>(клуб им. 1 Мая)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before="120"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Волкова, Добровольского, Западная, Звездная, Калинина, Комарова, Новая, Пацаева, Песчаная, Пионерская, Совхозная (от дома №2 до конца улицы), 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 xml:space="preserve"> Калинина, 1, 2 Луначарского, 1, 2 Первомайские</w:t>
            </w: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rFonts w:cs="Times New Roman"/>
                <w:u w:val="none"/>
              </w:rPr>
            </w:pPr>
          </w:p>
        </w:tc>
      </w:tr>
      <w:tr w:rsidR="00514CEB" w:rsidRPr="00327EBC">
        <w:trPr>
          <w:cantSplit/>
          <w:trHeight w:val="65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№1039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 ул. Октябрьская,  д.26, помещение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МОУ СОШ №5 г. Унеча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before="120"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>Богунская, Зеленая, Коммунальная, Крестьянская, Мичурина, Озерная, Октябрьская (дом №54А), Парковая, Садовая, СамантыСмитт, Тимирязева, Транспортная (от дома №32 до конца улицы), Цветочная, Школьная, Янтарная,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 xml:space="preserve"> 1, 2 Богунские, Коммунальный, Коммунистический, Мичурина, Парковый</w:t>
            </w: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rFonts w:cs="Times New Roman"/>
                <w:u w:val="none"/>
              </w:rPr>
            </w:pPr>
          </w:p>
        </w:tc>
      </w:tr>
      <w:tr w:rsidR="00514CEB" w:rsidRPr="00327EBC">
        <w:trPr>
          <w:cantSplit/>
          <w:trHeight w:val="3036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№1036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ул. Попова,  д.8,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 помещение МОУ СОШ №3  г.  Унеча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улицы:</w:t>
            </w:r>
            <w:r w:rsidRPr="00327EBC">
              <w:rPr>
                <w:rFonts w:ascii="Arial" w:hAnsi="Arial" w:cs="Arial"/>
              </w:rPr>
              <w:t>23 Сентября (от начала улицы до пересечения с ул. Транспортной: нечетные номера домов – по дом №27, четные номера домов – по дом №18), Ленина (от начала по дом №23),  Луначарского (от дома №31 до конца улицы), Октябрьская (нечетные номера домов – от начала по дом №61, четные номера домов – от начала по дом №10), Попова, Транспортная (от дома №2 по дом №31)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г.  Унеча,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Совхозная д.1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МБОУ ДО «Унечская детская художественная школа им. Ю.И. Саханова»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rFonts w:cs="Times New Roman"/>
                <w:u w:val="none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№1040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ул. Луначарского д.38,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 помещение МОУ СОШ №2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F65908">
            <w:pPr>
              <w:pStyle w:val="Heading2"/>
              <w:spacing w:line="240" w:lineRule="auto"/>
              <w:jc w:val="both"/>
              <w:rPr>
                <w:rFonts w:cs="Times New Roman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 Горького, Иванова (от дома №1 по дом №27), Коммунистическая, Луначарского (от дома №2 по дом №25), Пролетарская (от дома №1 по дом №33), Советская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 ул. Октябрьская д.26,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МОУ СОШ №5 </w:t>
            </w:r>
          </w:p>
          <w:p w:rsidR="00514CEB" w:rsidRPr="00327EBC" w:rsidRDefault="00514CEB" w:rsidP="0018782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№1041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ул. Иванова д.26, </w:t>
            </w:r>
          </w:p>
          <w:p w:rsidR="00514CEB" w:rsidRPr="00327EBC" w:rsidRDefault="00514CEB" w:rsidP="00F65908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помещение Унечской дистанции пути  Московской дирекции инфраструктуры структурного подразделения Центральная дирекция инфраструктуры филиала ОАО «РЖД»</w:t>
            </w: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>Алексея Толстого, Брянская, Буденного, Гвардейская, Дзержинского, Иванова (от дома №29 до конца улицы), Кирова, Клинцовская, Красноармейская, Куйбышева, Московская, Островского, Социалистическая, Чкалова,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переулки:</w:t>
            </w:r>
            <w:r w:rsidRPr="00327EBC">
              <w:rPr>
                <w:rFonts w:ascii="Arial" w:hAnsi="Arial" w:cs="Arial"/>
              </w:rPr>
              <w:t xml:space="preserve"> Володарского, Гвардейский, Иванова, Кирова, Куйбышева, Социалистический, Стародубский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ул. Луначарского д.38,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помещение МОУ СОШ №2</w:t>
            </w:r>
          </w:p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№1037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ул. Чапаева, д.46 помещение Унечской школы-интерната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 Белинского, Кооперативная, Котовского, Маяковского, Речная, Танкистов, Фрунзе, Чапаева, Чернышевского, Щорса,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переулки: </w:t>
            </w:r>
            <w:r w:rsidRPr="00327EBC">
              <w:rPr>
                <w:rFonts w:ascii="Arial" w:hAnsi="Arial" w:cs="Arial"/>
              </w:rPr>
              <w:t>Речной, 23 Сентября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  Унеча,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ул. Ленина, д.98 Б МБУ ДО СШ «Электрон» </w:t>
            </w:r>
          </w:p>
          <w:p w:rsidR="00514CEB" w:rsidRPr="00327EBC" w:rsidRDefault="00514CEB" w:rsidP="00187825">
            <w:pPr>
              <w:jc w:val="center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№1038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  Унеча,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Ленина, д.98б МБУ ДО СШ «Электрон»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 23 Сентября (дома №№22, 24, 26 и от дома №28 до конца улицы), Анны Морозовой, Березовая, Гоманкова, Заводская, Заречная, Крупской, Лазурная, ул. Ленина (от дома №27 до конца улицы), Октябрьская (от дома №64 до конца улицы), Отрадная, Полевая, Радужная, Республиканская, Рябиновая, Солнечная, Суражская, Тенистая, Центральная, Ягодная,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переулки:</w:t>
            </w:r>
            <w:r w:rsidRPr="00327EBC">
              <w:rPr>
                <w:b w:val="0"/>
                <w:bCs w:val="0"/>
                <w:u w:val="none"/>
              </w:rPr>
              <w:t xml:space="preserve">Заречный,Крупской, Полевой, 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>: Воробьевка, Коржовка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г.Унеча,ул. Чапаева, д.46 помещение Унечской школы-интерната</w:t>
            </w:r>
          </w:p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№1042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6A7037">
            <w:pPr>
              <w:pStyle w:val="Heading2"/>
              <w:spacing w:line="240" w:lineRule="auto"/>
              <w:jc w:val="left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 Унеча, ул. Володарского д.113,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помещение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МОУ СОШ №1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 Унеча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rFonts w:cs="Times New Roman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г. Унеча,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 9 Мая, Володарского, Восточная, Даниловского, Дачная, Дорожная, Жукова, Зои Космодемьянской, Кржижановского, Магистральная, Мглинская, Минская, Новоселов, Олега Кошевого, Олимпийская, Почепская, Пролетарская (от дома №34 до конца улицы), Свердлова, Севастопольская, Симонова, Сосновая, Стародубская, Твардовского, Фадеева, Энергетиков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переулки:</w:t>
            </w:r>
            <w:r w:rsidRPr="00327EBC">
              <w:rPr>
                <w:b w:val="0"/>
                <w:bCs w:val="0"/>
                <w:u w:val="none"/>
              </w:rPr>
              <w:t>Дорожный, Магистральный, Почепский, 1, 2 Пролетарские, 1, 2 Свердлова, Энергетиков,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поселки</w:t>
            </w:r>
            <w:r w:rsidRPr="00327EBC">
              <w:rPr>
                <w:b w:val="0"/>
                <w:bCs w:val="0"/>
                <w:u w:val="none"/>
              </w:rPr>
              <w:t>: Трудовик, Шевцов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u w:val="none"/>
              </w:rPr>
            </w:pPr>
            <w:r w:rsidRPr="00327EBC">
              <w:rPr>
                <w:u w:val="none"/>
              </w:rPr>
              <w:t>территория КСТ Рассвет</w:t>
            </w:r>
          </w:p>
          <w:p w:rsidR="00514CEB" w:rsidRPr="00327EBC" w:rsidRDefault="00514CEB" w:rsidP="00FE0A34">
            <w:pPr>
              <w:pStyle w:val="Heading2"/>
              <w:spacing w:line="240" w:lineRule="auto"/>
              <w:jc w:val="both"/>
              <w:rPr>
                <w:u w:val="none"/>
              </w:rPr>
            </w:pPr>
            <w:r w:rsidRPr="00327EBC">
              <w:rPr>
                <w:u w:val="none"/>
              </w:rPr>
              <w:t>территория КСТ Заря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 xml:space="preserve">Г. Унеча, 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Ул. Иванова д.26,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помещение Унечской дистанции пути  Московской дирекции инфраструктуры структурного подразделения Центральная дирекция инфраструктуры филиала ОАО «РЖД»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rPr>
                <w:rFonts w:cs="Times New Roman"/>
              </w:rPr>
            </w:pP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  <w:p w:rsidR="00514CEB" w:rsidRPr="00327EBC" w:rsidRDefault="00514CEB" w:rsidP="00FE0A34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Комсомольская, д.10, </w:t>
            </w:r>
          </w:p>
          <w:p w:rsidR="00514CEB" w:rsidRPr="00327EBC" w:rsidRDefault="00514CEB" w:rsidP="00FE0A34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№4 г.  Унеча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Унечский избирательный участок №1043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FE0A34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г.  Унеча,  ул. Гомельская, д. 2, </w:t>
            </w:r>
          </w:p>
          <w:p w:rsidR="00514CEB" w:rsidRPr="00327EBC" w:rsidRDefault="00514CEB" w:rsidP="00FE0A34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Унечского дорожного  ремонтно-строительного участка  АО «Брянскавтодор» </w:t>
            </w: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u w:val="none"/>
              </w:rPr>
              <w:t>улицы:</w:t>
            </w:r>
            <w:r w:rsidRPr="00327EBC">
              <w:rPr>
                <w:b w:val="0"/>
                <w:bCs w:val="0"/>
                <w:u w:val="none"/>
              </w:rPr>
              <w:t xml:space="preserve"> Белорусская, Гомельская,</w:t>
            </w:r>
          </w:p>
          <w:p w:rsidR="00514CEB" w:rsidRPr="00327EBC" w:rsidRDefault="00514CEB" w:rsidP="00187825">
            <w:pPr>
              <w:pStyle w:val="Heading2"/>
              <w:spacing w:line="240" w:lineRule="auto"/>
              <w:jc w:val="both"/>
              <w:rPr>
                <w:b w:val="0"/>
                <w:bCs w:val="0"/>
                <w:u w:val="none"/>
              </w:rPr>
            </w:pPr>
            <w:r w:rsidRPr="00327EBC">
              <w:rPr>
                <w:b w:val="0"/>
                <w:bCs w:val="0"/>
                <w:u w:val="none"/>
              </w:rPr>
              <w:t>Погарская,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 xml:space="preserve">переулки: </w:t>
            </w:r>
            <w:r w:rsidRPr="00327EBC">
              <w:rPr>
                <w:rFonts w:ascii="Arial" w:hAnsi="Arial" w:cs="Arial"/>
              </w:rPr>
              <w:t>Гомельский, Погарский</w:t>
            </w: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62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Слободской избирательный участок №1044</w:t>
            </w:r>
          </w:p>
        </w:tc>
        <w:tc>
          <w:tcPr>
            <w:tcW w:w="2014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д. Слобода-Селецкая, ул. Октябрьская, д.19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6A703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сельского клуба</w:t>
            </w: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>: Нежданово, Слобода-Селецкая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Г.  Унеча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Комсомольская, д.18,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327EBC">
              <w:rPr>
                <w:rFonts w:ascii="Arial" w:hAnsi="Arial" w:cs="Arial"/>
              </w:rPr>
              <w:t>кинотеатра «Луч»</w:t>
            </w:r>
          </w:p>
        </w:tc>
      </w:tr>
      <w:tr w:rsidR="00514CEB" w:rsidRPr="00327EBC">
        <w:trPr>
          <w:cantSplit/>
          <w:trHeight w:val="62"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БЕРЕЗИНСКОМУ СЕЛЬСКОМУ ПОСЕЛЕНИЮ</w:t>
            </w:r>
          </w:p>
        </w:tc>
      </w:tr>
      <w:tr w:rsidR="00514CEB" w:rsidRPr="00327EBC">
        <w:trPr>
          <w:cantSplit/>
          <w:trHeight w:val="1016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Березинский избирательный участок №1045</w:t>
            </w:r>
          </w:p>
        </w:tc>
        <w:tc>
          <w:tcPr>
            <w:tcW w:w="1827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Березина,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Буденного, д. 29А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д.  Березина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89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Березина, Казенка, Шапочка, Аленовка, Рябовка,Чернятка, Яблонка,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 xml:space="preserve"> Первомайский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Березина, ул.  Молодежная, д. 28-А,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Березинского ПЦДК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767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Рюховский избирательный участок №1047</w:t>
            </w:r>
          </w:p>
        </w:tc>
        <w:tc>
          <w:tcPr>
            <w:tcW w:w="1827" w:type="dxa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Рюхов,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Октябрьская, д. 58 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</w:tc>
        <w:tc>
          <w:tcPr>
            <w:tcW w:w="3589" w:type="dxa"/>
            <w:gridSpan w:val="3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села: Волкустичи, Рюхов,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поселки: Заровье, Красное Приволье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Рюхов,  ул. Октябрьская, д. 13,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МОУ – ООШ с. Рюхов</w:t>
            </w:r>
          </w:p>
        </w:tc>
      </w:tr>
      <w:tr w:rsidR="00514CEB" w:rsidRPr="00327EBC">
        <w:trPr>
          <w:cantSplit/>
          <w:trHeight w:val="283"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ВЫСОКСКОМУ СЕЛЬСКОМУ ПОСЕЛЕНИЮ</w:t>
            </w:r>
          </w:p>
        </w:tc>
      </w:tr>
      <w:tr w:rsidR="00514CEB" w:rsidRPr="00327EBC">
        <w:trPr>
          <w:cantSplit/>
          <w:trHeight w:val="763"/>
        </w:trPr>
        <w:tc>
          <w:tcPr>
            <w:tcW w:w="2077" w:type="dxa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Высокский избирательный участок №1048</w:t>
            </w:r>
          </w:p>
        </w:tc>
        <w:tc>
          <w:tcPr>
            <w:tcW w:w="2064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Высокое,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Дружбы, д.10А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 Высокое,кроме дома №13 по ул. Дружбы,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>: Анушино, Долматово, Семешково,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>Высокое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Высокое,  ул. Дружбы, 10,</w:t>
            </w: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МОУ-СОШ </w:t>
            </w: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327EB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763"/>
        </w:trPr>
        <w:tc>
          <w:tcPr>
            <w:tcW w:w="2077" w:type="dxa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Рохмановский избирательный участок №1049</w:t>
            </w:r>
          </w:p>
        </w:tc>
        <w:tc>
          <w:tcPr>
            <w:tcW w:w="2064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Рохманово, ул. Центральная, д. 2 помещение СДК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>Рохманово,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Дубровск, Платково,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>Новодубровск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287"/>
        </w:trPr>
        <w:tc>
          <w:tcPr>
            <w:tcW w:w="2077" w:type="dxa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Рассухский избирательный участок №1050</w:t>
            </w:r>
          </w:p>
        </w:tc>
        <w:tc>
          <w:tcPr>
            <w:tcW w:w="2064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Рассуха,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Новая, д.15Б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села</w:t>
            </w:r>
            <w:r w:rsidRPr="00327EBC">
              <w:rPr>
                <w:rFonts w:ascii="Arial" w:hAnsi="Arial" w:cs="Arial"/>
              </w:rPr>
              <w:t xml:space="preserve">: Высокое (ул. Дружбы, дом №13), </w:t>
            </w:r>
            <w:r w:rsidRPr="00327EBC">
              <w:rPr>
                <w:rFonts w:ascii="Arial" w:hAnsi="Arial" w:cs="Arial"/>
              </w:rPr>
              <w:br/>
              <w:t xml:space="preserve">Гудово, Рассуха, Труханово,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Бородинка, Борозднино, Водвинка, Лужки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  <w:trHeight w:val="287"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ИВАЙТЕНСКОМУ СЕЛЬСКОМУ ПОСЕЛЕНИЮ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Ивайтенский избирательный участок №1051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Новые Ивайтенки,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Зеленая, д. 4А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д. Новые Ивайтенки 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>Горяны,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Вишневое, Вяльки, Новые Ивайтенки, Старые Ивайтенки,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хутор</w:t>
            </w:r>
            <w:r w:rsidRPr="00327EBC">
              <w:rPr>
                <w:rFonts w:ascii="Arial" w:hAnsi="Arial" w:cs="Arial"/>
              </w:rPr>
              <w:t>Спиридоновка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д. Новые Ивайтенки, ул. Центральная, д. 16,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</w:rPr>
              <w:t>помещение Ивайтенской поселенческой библиотеки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Задубенский избирательный участок №1052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Новое Задубенье,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Школьная, д. 63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бывшей  МОУ ООШ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д. Новое Задубенье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 xml:space="preserve"> Жуково, Новое Задубенье,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</w:t>
            </w:r>
            <w:r w:rsidRPr="00327EBC">
              <w:rPr>
                <w:rFonts w:ascii="Arial" w:hAnsi="Arial" w:cs="Arial"/>
              </w:rPr>
              <w:t>: Александровка, Октябрьский, Согласный</w:t>
            </w: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КРАСНОВИЧСКОМУ СЕЛЬСКОМУ ПОСЕЛЕНИЮ</w:t>
            </w:r>
          </w:p>
        </w:tc>
      </w:tr>
      <w:tr w:rsidR="00514CEB" w:rsidRPr="00327EBC">
        <w:trPr>
          <w:cantSplit/>
          <w:trHeight w:val="2158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Красновичский избирательный участок №1053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Красновичи,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Школьная, д. 2 помещение СДК</w:t>
            </w:r>
          </w:p>
          <w:p w:rsidR="00514CEB" w:rsidRPr="00327EBC" w:rsidRDefault="00514CEB" w:rsidP="00FE0A3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Красновичи,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 xml:space="preserve"> Ельня,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</w:t>
            </w:r>
            <w:r w:rsidRPr="00327EBC">
              <w:rPr>
                <w:rFonts w:ascii="Arial" w:hAnsi="Arial" w:cs="Arial"/>
              </w:rPr>
              <w:t xml:space="preserve">: Красный Ручей, Ольховый, Ракита 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 Красновичи,  ул. Школьная, д.1,  помещение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МОУ СОШ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 Красновичи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Добрикский избирательный участок №1055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Добрик,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Центральная, д. 61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сельского клуба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Добрик, Дубиновка, Новая Рудня,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поселки:</w:t>
            </w:r>
            <w:r w:rsidRPr="00327EBC">
              <w:rPr>
                <w:rFonts w:ascii="Arial" w:hAnsi="Arial" w:cs="Arial"/>
              </w:rPr>
              <w:t xml:space="preserve">Кастырин, Красицкий,Павлов,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хутор</w:t>
            </w:r>
            <w:r w:rsidRPr="00327EBC">
              <w:rPr>
                <w:rFonts w:ascii="Arial" w:hAnsi="Arial" w:cs="Arial"/>
              </w:rPr>
              <w:t xml:space="preserve"> Кучма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Писаревский избирательный участок №1054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Писаревка,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Школьная, д.24  помещение МОУ СОШ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 Писаревка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 Писаревка,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 xml:space="preserve"> Буда-Вовницкая,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 xml:space="preserve"> Новокрасный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Белогорщь,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ул.  Мглинская,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д. 47А,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 МБУ ДО «Центр дополнительного  образования г.  Унеча Брянской области» </w:t>
            </w:r>
          </w:p>
          <w:p w:rsidR="00514CEB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E20577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НА</w:t>
            </w:r>
            <w:r>
              <w:rPr>
                <w:rFonts w:ascii="Arial" w:hAnsi="Arial" w:cs="Arial"/>
                <w:b/>
                <w:bCs/>
              </w:rPr>
              <w:t>Й</w:t>
            </w:r>
            <w:r w:rsidRPr="00327EBC">
              <w:rPr>
                <w:rFonts w:ascii="Arial" w:hAnsi="Arial" w:cs="Arial"/>
                <w:b/>
                <w:bCs/>
              </w:rPr>
              <w:t>ТОПОВИЧСКОМУ СЕЛЬСКОМУ ПОСЕЛЕНИЮ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Найтоповичский избирательный участок №1056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Найтоповичи,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Октябрьская, д.18 помещение МОУ СОШ с.  Найтоповичи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>Найтоповичи,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поселки:</w:t>
            </w:r>
            <w:r w:rsidRPr="00327EBC">
              <w:rPr>
                <w:rFonts w:ascii="Arial" w:hAnsi="Arial" w:cs="Arial"/>
              </w:rPr>
              <w:t xml:space="preserve"> Снежинка, Строганов 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Найтоповичи,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 Октябрьская, д. 16,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Найтоповичского  поселенческого центрального дома культуры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Брянкустичский избирательный участок №1057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Брянкустичи,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Первомайская, д.1А, 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помещение СДК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Брянкустичи,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>Гаськово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Брянкустичи,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Т.Белякова, д.6А, 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помещение МОУ ООШ с.Брянкустичи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Лыщичский избирательный участок №1058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Лыщичи, 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Щорса, д. 9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Лыщичи,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>Жеча, Займище, Казащина, Куровщина, Лавы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Найтоповичи,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Октябрьская, д.18,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помещение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МОУ СОШ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 Найтоповичи</w:t>
            </w:r>
          </w:p>
        </w:tc>
      </w:tr>
      <w:tr w:rsidR="00514CEB" w:rsidRPr="00327EBC">
        <w:trPr>
          <w:cantSplit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ПАВЛОВСКОМУ СЕЛЬСКОМУ ПОСЕЛЕНИЮ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Павловский избирательный участок №1059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Павловка,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Школьная, д. 3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Павловка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 Павловка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Павловка,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 Школьная,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1, 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Павловского  СДК  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Рассухский избирательный участок №1060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пос. Рассуха,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Линейная, д.39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 xml:space="preserve"> Лиски,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</w:t>
            </w:r>
            <w:r w:rsidRPr="00327EBC">
              <w:rPr>
                <w:rFonts w:ascii="Arial" w:hAnsi="Arial" w:cs="Arial"/>
              </w:rPr>
              <w:t>: Рассуха, Озерный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пос.Рассуха, ул.Полевая, д.1,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МОУ СОШ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пос. Рассуха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Коробоничский избирательный участок №1061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Коробоничи,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Центральная, д.29Б помещение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сельского клуба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деревни:</w:t>
            </w:r>
            <w:r w:rsidRPr="00327EBC">
              <w:rPr>
                <w:rFonts w:ascii="Arial" w:hAnsi="Arial" w:cs="Arial"/>
              </w:rPr>
              <w:t>Коробоничи, Пески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Павловка,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Школьная, д. 3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МОУ СОШ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Павловка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Коробоничский избирательный участок № 1062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ж.-д. раз-д Коробоничи, пер.Сосновый, д.1А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сельского клуба 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ж.-д. раз-д</w:t>
            </w:r>
            <w:r w:rsidRPr="00327EBC">
              <w:rPr>
                <w:rFonts w:ascii="Arial" w:hAnsi="Arial" w:cs="Arial"/>
              </w:rPr>
              <w:t>Коробоничи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деревня:</w:t>
            </w:r>
            <w:r w:rsidRPr="00327EBC">
              <w:rPr>
                <w:rFonts w:ascii="Arial" w:hAnsi="Arial" w:cs="Arial"/>
              </w:rPr>
              <w:t xml:space="preserve"> Липки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  <w:trHeight w:val="3124"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Шулаковский избирательный участок №1064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Шулаковка,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Советская, д.1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Шулаковского СДК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E6A9F">
            <w:pPr>
              <w:tabs>
                <w:tab w:val="left" w:pos="5593"/>
              </w:tabs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>: Белогорщь, Батуровка, Судынка,  Шулаковка</w:t>
            </w:r>
          </w:p>
          <w:p w:rsidR="00514CEB" w:rsidRPr="00327EBC" w:rsidRDefault="00514CEB" w:rsidP="001E6A9F">
            <w:pPr>
              <w:tabs>
                <w:tab w:val="left" w:pos="5593"/>
              </w:tabs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 xml:space="preserve"> Гусаровка</w:t>
            </w: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Белогорщь,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ул.  Мглинская,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д. 47А,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</w:rPr>
              <w:t>помещение  МБУ ДО «Центр дополнительного  образования г.  Унеча Брянской области»</w:t>
            </w:r>
          </w:p>
        </w:tc>
      </w:tr>
      <w:tr w:rsidR="00514CEB" w:rsidRPr="00327EBC">
        <w:trPr>
          <w:cantSplit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СТАРОГУТНЯНСКОМУ СЕЛЬСКОМУ ПОСЕЛЕНИЮ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Старогутнянский избирательный участок №1065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Старая Гута,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Садовая, д. 7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МОУ-СОШ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с. Старая Гута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 Старая Гута, кроме пер. Унечского,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>Василевка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Песчанка,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Мира, д. 69,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Песчанского сельского  клуба 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Робчикский избирательный участок №1066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Робчик,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пер. Щорса, д. 21, 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бывшей  МОУ-ООШ 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села Робчик</w:t>
            </w:r>
          </w:p>
          <w:p w:rsidR="00514CEB" w:rsidRPr="00327EBC" w:rsidRDefault="00514CEB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 xml:space="preserve"> Старая Гута, пер. Унечский, Робчик,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поселок</w:t>
            </w:r>
            <w:r w:rsidRPr="00327EBC">
              <w:rPr>
                <w:rFonts w:ascii="Arial" w:hAnsi="Arial" w:cs="Arial"/>
              </w:rPr>
              <w:t xml:space="preserve"> Крым</w:t>
            </w:r>
          </w:p>
        </w:tc>
        <w:tc>
          <w:tcPr>
            <w:tcW w:w="2409" w:type="dxa"/>
            <w:vMerge w:val="restart"/>
          </w:tcPr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Старая Гута,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Садовая, д. 7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МОУ-СОШ с.Старая Гута</w:t>
            </w: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Песчанский избирательный участок №1067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д. Песчанка,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Мира, д. 69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деревня</w:t>
            </w:r>
            <w:r w:rsidRPr="00327EBC">
              <w:rPr>
                <w:rFonts w:ascii="Arial" w:hAnsi="Arial" w:cs="Arial"/>
              </w:rPr>
              <w:t xml:space="preserve"> Песчанка </w:t>
            </w:r>
          </w:p>
        </w:tc>
        <w:tc>
          <w:tcPr>
            <w:tcW w:w="2409" w:type="dxa"/>
            <w:vMerge/>
          </w:tcPr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14CEB" w:rsidRPr="00327EBC">
        <w:trPr>
          <w:cantSplit/>
        </w:trPr>
        <w:tc>
          <w:tcPr>
            <w:tcW w:w="9952" w:type="dxa"/>
            <w:gridSpan w:val="7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7EBC">
              <w:rPr>
                <w:rFonts w:ascii="Arial" w:hAnsi="Arial" w:cs="Arial"/>
                <w:b/>
                <w:bCs/>
              </w:rPr>
              <w:t>ПО СТАРОСЕЛЬСКОМУ СЕЛЬСКОМУ ПОСЕЛЕНИЮ</w:t>
            </w: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Старосельский избирательный участок №1068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Староселье,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ул. Новоселов,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д. 2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СДК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села:</w:t>
            </w:r>
            <w:r w:rsidRPr="00327EBC">
              <w:rPr>
                <w:rFonts w:ascii="Arial" w:hAnsi="Arial" w:cs="Arial"/>
              </w:rPr>
              <w:t xml:space="preserve">Врянцы, Староселье, 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Жудилово, Подзоричи, Товбозино, Чернобабки, </w:t>
            </w:r>
          </w:p>
          <w:p w:rsidR="00514CEB" w:rsidRPr="00327EBC" w:rsidRDefault="00514CEB" w:rsidP="0018782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поселки</w:t>
            </w:r>
            <w:r w:rsidRPr="00327EBC">
              <w:rPr>
                <w:rFonts w:ascii="Arial" w:hAnsi="Arial" w:cs="Arial"/>
              </w:rPr>
              <w:t>: Восточная Заря, Высоцкий, Георгиевский, Жудилово, Немолодва, Рогожня</w:t>
            </w:r>
          </w:p>
        </w:tc>
        <w:tc>
          <w:tcPr>
            <w:tcW w:w="2409" w:type="dxa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Староселье,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Гагарина,  д.  67,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МОУ СОШ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 с. Староселье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4CEB" w:rsidRPr="00327EBC">
        <w:trPr>
          <w:cantSplit/>
        </w:trPr>
        <w:tc>
          <w:tcPr>
            <w:tcW w:w="2127" w:type="dxa"/>
            <w:gridSpan w:val="2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Лизогубовский избирательный участок №1069</w:t>
            </w:r>
          </w:p>
        </w:tc>
        <w:tc>
          <w:tcPr>
            <w:tcW w:w="2182" w:type="dxa"/>
            <w:gridSpan w:val="3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Лизогубовка,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ул. Советская, д.11 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помещение бывшей  </w:t>
            </w:r>
          </w:p>
          <w:p w:rsidR="00514CEB" w:rsidRPr="00327EBC" w:rsidRDefault="00514CEB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МОУ-ООШ </w:t>
            </w:r>
          </w:p>
          <w:p w:rsidR="00514CEB" w:rsidRPr="00327EBC" w:rsidRDefault="00514CEB" w:rsidP="00F6590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села Лизогубовка</w:t>
            </w:r>
          </w:p>
        </w:tc>
        <w:tc>
          <w:tcPr>
            <w:tcW w:w="3234" w:type="dxa"/>
          </w:tcPr>
          <w:p w:rsidR="00514CEB" w:rsidRPr="00327EBC" w:rsidRDefault="00514CEB" w:rsidP="00187825">
            <w:pPr>
              <w:spacing w:before="120"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деревни</w:t>
            </w:r>
            <w:r w:rsidRPr="00327EBC">
              <w:rPr>
                <w:rFonts w:ascii="Arial" w:hAnsi="Arial" w:cs="Arial"/>
              </w:rPr>
              <w:t xml:space="preserve">: Дегтяново, Дубровка, Пучковка, 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  <w:b/>
                <w:bCs/>
              </w:rPr>
              <w:t>село</w:t>
            </w:r>
            <w:r w:rsidRPr="00327EBC">
              <w:rPr>
                <w:rFonts w:ascii="Arial" w:hAnsi="Arial" w:cs="Arial"/>
              </w:rPr>
              <w:t>Лизогубовка</w:t>
            </w:r>
          </w:p>
          <w:p w:rsidR="00514CEB" w:rsidRPr="00327EBC" w:rsidRDefault="00514CEB" w:rsidP="0018782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vAlign w:val="center"/>
          </w:tcPr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 xml:space="preserve">с. Лизогубовка, ул. Советская, д.5, 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27EBC">
              <w:rPr>
                <w:rFonts w:ascii="Arial" w:hAnsi="Arial" w:cs="Arial"/>
              </w:rPr>
              <w:t>помещение Лизогубовского сельского дома культуры</w:t>
            </w:r>
          </w:p>
          <w:p w:rsidR="00514CEB" w:rsidRPr="00327EBC" w:rsidRDefault="00514CEB" w:rsidP="0018782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4CEB" w:rsidRPr="00327EBC" w:rsidRDefault="00514CEB" w:rsidP="00F65908">
      <w:pPr>
        <w:tabs>
          <w:tab w:val="left" w:pos="559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14CEB" w:rsidRPr="00327EBC" w:rsidRDefault="00514CEB" w:rsidP="00F65908">
      <w:pPr>
        <w:tabs>
          <w:tab w:val="left" w:pos="559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14CEB" w:rsidRPr="00327EBC" w:rsidRDefault="00514CEB" w:rsidP="00F65908">
      <w:pPr>
        <w:spacing w:line="240" w:lineRule="auto"/>
        <w:rPr>
          <w:rFonts w:ascii="Arial" w:hAnsi="Arial" w:cs="Arial"/>
          <w:sz w:val="24"/>
          <w:szCs w:val="24"/>
        </w:rPr>
      </w:pPr>
    </w:p>
    <w:p w:rsidR="00514CEB" w:rsidRPr="00327EBC" w:rsidRDefault="00514CEB" w:rsidP="00363329">
      <w:pPr>
        <w:ind w:right="-281"/>
        <w:jc w:val="both"/>
        <w:rPr>
          <w:rFonts w:ascii="Arial" w:hAnsi="Arial" w:cs="Arial"/>
          <w:sz w:val="24"/>
          <w:szCs w:val="24"/>
        </w:rPr>
      </w:pPr>
    </w:p>
    <w:sectPr w:rsidR="00514CEB" w:rsidRPr="00327EBC" w:rsidSect="00327EB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0077B"/>
    <w:rsid w:val="00031667"/>
    <w:rsid w:val="000467EA"/>
    <w:rsid w:val="000B0368"/>
    <w:rsid w:val="000C4BBC"/>
    <w:rsid w:val="00133E82"/>
    <w:rsid w:val="001516C8"/>
    <w:rsid w:val="00156AD6"/>
    <w:rsid w:val="00187825"/>
    <w:rsid w:val="0019235F"/>
    <w:rsid w:val="00193C99"/>
    <w:rsid w:val="00194B89"/>
    <w:rsid w:val="001E6A9F"/>
    <w:rsid w:val="00202E31"/>
    <w:rsid w:val="002B4BC7"/>
    <w:rsid w:val="002C2377"/>
    <w:rsid w:val="002C652A"/>
    <w:rsid w:val="002D1959"/>
    <w:rsid w:val="00327EBC"/>
    <w:rsid w:val="0033743E"/>
    <w:rsid w:val="00363329"/>
    <w:rsid w:val="00387DBF"/>
    <w:rsid w:val="00407D3F"/>
    <w:rsid w:val="0041180B"/>
    <w:rsid w:val="0043022F"/>
    <w:rsid w:val="0045615D"/>
    <w:rsid w:val="004777C8"/>
    <w:rsid w:val="004A3DDB"/>
    <w:rsid w:val="004B5281"/>
    <w:rsid w:val="004E3584"/>
    <w:rsid w:val="004F7B57"/>
    <w:rsid w:val="00514CEB"/>
    <w:rsid w:val="00526019"/>
    <w:rsid w:val="00545EFA"/>
    <w:rsid w:val="005471DB"/>
    <w:rsid w:val="00566C91"/>
    <w:rsid w:val="00593325"/>
    <w:rsid w:val="005E5352"/>
    <w:rsid w:val="00600AAF"/>
    <w:rsid w:val="00636E33"/>
    <w:rsid w:val="00647F5A"/>
    <w:rsid w:val="0067571E"/>
    <w:rsid w:val="00687C2C"/>
    <w:rsid w:val="00697E96"/>
    <w:rsid w:val="006A7037"/>
    <w:rsid w:val="006D5328"/>
    <w:rsid w:val="006E2963"/>
    <w:rsid w:val="007116F9"/>
    <w:rsid w:val="00754589"/>
    <w:rsid w:val="00756AA8"/>
    <w:rsid w:val="00776AD5"/>
    <w:rsid w:val="00780B36"/>
    <w:rsid w:val="007C16B5"/>
    <w:rsid w:val="007F0E51"/>
    <w:rsid w:val="007F518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0430B"/>
    <w:rsid w:val="00911316"/>
    <w:rsid w:val="009327CE"/>
    <w:rsid w:val="00940D71"/>
    <w:rsid w:val="00955F05"/>
    <w:rsid w:val="00966B0A"/>
    <w:rsid w:val="009B6527"/>
    <w:rsid w:val="009F7997"/>
    <w:rsid w:val="00A31FBD"/>
    <w:rsid w:val="00A321D3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C06105"/>
    <w:rsid w:val="00C07DDF"/>
    <w:rsid w:val="00C4581E"/>
    <w:rsid w:val="00C46E3F"/>
    <w:rsid w:val="00CB1A4E"/>
    <w:rsid w:val="00CB2D32"/>
    <w:rsid w:val="00CB5423"/>
    <w:rsid w:val="00D60EE2"/>
    <w:rsid w:val="00D6692C"/>
    <w:rsid w:val="00D66A2D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0577"/>
    <w:rsid w:val="00E269DF"/>
    <w:rsid w:val="00E45BB6"/>
    <w:rsid w:val="00E91828"/>
    <w:rsid w:val="00ED0DE5"/>
    <w:rsid w:val="00EF4E4A"/>
    <w:rsid w:val="00F31B24"/>
    <w:rsid w:val="00F36058"/>
    <w:rsid w:val="00F51EA9"/>
    <w:rsid w:val="00F63719"/>
    <w:rsid w:val="00F65908"/>
    <w:rsid w:val="00F75795"/>
    <w:rsid w:val="00F836A2"/>
    <w:rsid w:val="00F935C0"/>
    <w:rsid w:val="00FB42A9"/>
    <w:rsid w:val="00FE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65908"/>
    <w:pPr>
      <w:keepNext/>
      <w:tabs>
        <w:tab w:val="left" w:pos="5593"/>
      </w:tabs>
      <w:spacing w:after="0" w:line="360" w:lineRule="auto"/>
      <w:jc w:val="center"/>
      <w:outlineLvl w:val="1"/>
    </w:pPr>
    <w:rPr>
      <w:rFonts w:ascii="Arial" w:eastAsia="Times New Roman" w:hAnsi="Arial" w:cs="Arial"/>
      <w:b/>
      <w:bCs/>
      <w:u w:val="single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F65908"/>
    <w:pPr>
      <w:keepNext/>
      <w:spacing w:after="0" w:line="360" w:lineRule="auto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F6590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65908"/>
    <w:rPr>
      <w:rFonts w:ascii="Arial" w:hAnsi="Arial" w:cs="Arial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65908"/>
    <w:rPr>
      <w:rFonts w:ascii="Arial" w:hAnsi="Arial" w:cs="Arial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65908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5471DB"/>
    <w:pPr>
      <w:suppressAutoHyphens/>
      <w:spacing w:after="0" w:line="240" w:lineRule="auto"/>
      <w:jc w:val="center"/>
    </w:pPr>
    <w:rPr>
      <w:rFonts w:ascii="Impact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471DB"/>
    <w:rPr>
      <w:rFonts w:ascii="Impact" w:eastAsia="Times New Roma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471DB"/>
    <w:rPr>
      <w:rFonts w:ascii="Arial Narrow" w:eastAsia="Times New Roman" w:hAnsi="Arial Narrow" w:cs="Arial Narrow"/>
      <w:kern w:val="2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566C91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566C91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10</Pages>
  <Words>1962</Words>
  <Characters>11187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10</cp:revision>
  <cp:lastPrinted>2026-06-15T14:20:00Z</cp:lastPrinted>
  <dcterms:created xsi:type="dcterms:W3CDTF">2026-06-15T14:02:00Z</dcterms:created>
  <dcterms:modified xsi:type="dcterms:W3CDTF">2026-06-16T11:28:00Z</dcterms:modified>
</cp:coreProperties>
</file>